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4D630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30E" w:rsidRDefault="00E5535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30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D630E" w:rsidRDefault="00E5535B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04.03.2025 N 171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 xml:space="preserve">О внесении изменений в Порядок приема на </w:t>
            </w:r>
            <w:proofErr w:type="gramStart"/>
            <w:r>
              <w:rPr>
                <w:sz w:val="48"/>
              </w:rPr>
              <w:t>обучение по</w:t>
            </w:r>
            <w:proofErr w:type="gramEnd"/>
            <w:r>
              <w:rPr>
                <w:sz w:val="48"/>
              </w:rPr>
      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(Зарегистрир</w:t>
            </w:r>
            <w:r>
              <w:rPr>
                <w:sz w:val="48"/>
              </w:rPr>
              <w:t>овано в Минюсте России 14.03.2025 N 81553)</w:t>
            </w:r>
          </w:p>
        </w:tc>
      </w:tr>
      <w:tr w:rsidR="004D630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D630E" w:rsidRDefault="00E5535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</w:t>
            </w:r>
            <w:r>
              <w:rPr>
                <w:sz w:val="28"/>
              </w:rPr>
              <w:t>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4D630E" w:rsidRDefault="004D630E">
      <w:pPr>
        <w:pStyle w:val="ConsPlusNormal0"/>
        <w:sectPr w:rsidR="004D630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D630E" w:rsidRDefault="004D630E">
      <w:pPr>
        <w:pStyle w:val="ConsPlusNormal0"/>
        <w:jc w:val="both"/>
        <w:outlineLvl w:val="0"/>
      </w:pPr>
    </w:p>
    <w:p w:rsidR="004D630E" w:rsidRDefault="00E5535B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4D630E" w:rsidRDefault="004D630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630E" w:rsidRDefault="004D630E">
      <w:pPr>
        <w:pStyle w:val="ConsPlusNormal0"/>
        <w:jc w:val="both"/>
      </w:pPr>
    </w:p>
    <w:p w:rsidR="004D630E" w:rsidRDefault="00E5535B">
      <w:pPr>
        <w:pStyle w:val="ConsPlusTitle0"/>
        <w:jc w:val="center"/>
      </w:pPr>
      <w:r>
        <w:t>МИНИСТЕРСТВО ПРОСВЕЩЕНИЯ РОССИЙСКОЙ ФЕДЕРАЦИИ</w:t>
      </w:r>
    </w:p>
    <w:p w:rsidR="004D630E" w:rsidRDefault="004D630E">
      <w:pPr>
        <w:pStyle w:val="ConsPlusTitle0"/>
        <w:jc w:val="center"/>
      </w:pPr>
    </w:p>
    <w:p w:rsidR="004D630E" w:rsidRDefault="00E5535B">
      <w:pPr>
        <w:pStyle w:val="ConsPlusTitle0"/>
        <w:jc w:val="center"/>
      </w:pPr>
      <w:r>
        <w:t>ПРИКАЗ</w:t>
      </w:r>
    </w:p>
    <w:p w:rsidR="004D630E" w:rsidRDefault="00E5535B">
      <w:pPr>
        <w:pStyle w:val="ConsPlusTitle0"/>
        <w:jc w:val="center"/>
      </w:pPr>
      <w:r>
        <w:t>от 4 марта 2025 г. N 171</w:t>
      </w:r>
    </w:p>
    <w:p w:rsidR="004D630E" w:rsidRDefault="004D630E">
      <w:pPr>
        <w:pStyle w:val="ConsPlusTitle0"/>
        <w:jc w:val="center"/>
      </w:pPr>
    </w:p>
    <w:p w:rsidR="004D630E" w:rsidRDefault="00E5535B">
      <w:pPr>
        <w:pStyle w:val="ConsPlusTitle0"/>
        <w:jc w:val="center"/>
      </w:pPr>
      <w:r>
        <w:t>О ВНЕСЕНИИ ИЗМЕНЕНИЙ</w:t>
      </w:r>
    </w:p>
    <w:p w:rsidR="004D630E" w:rsidRDefault="00E5535B">
      <w:pPr>
        <w:pStyle w:val="ConsPlusTitle0"/>
        <w:jc w:val="center"/>
      </w:pPr>
      <w:r>
        <w:t xml:space="preserve">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4D630E" w:rsidRDefault="00E5535B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4D630E" w:rsidRDefault="00E5535B">
      <w:pPr>
        <w:pStyle w:val="ConsPlusTitle0"/>
        <w:jc w:val="center"/>
      </w:pPr>
      <w:r>
        <w:t xml:space="preserve">ОБРАЗОВАНИЯ, </w:t>
      </w:r>
      <w:proofErr w:type="gramStart"/>
      <w:r>
        <w:t>УТВЕРЖДЕННЫЙ</w:t>
      </w:r>
      <w:proofErr w:type="gramEnd"/>
      <w:r>
        <w:t xml:space="preserve"> ПРИКАЗОМ МИНИСТЕРСТВА ПРОСВЕЩЕНИЯ</w:t>
      </w:r>
    </w:p>
    <w:p w:rsidR="004D630E" w:rsidRDefault="00E5535B">
      <w:pPr>
        <w:pStyle w:val="ConsPlusTitle0"/>
        <w:jc w:val="center"/>
      </w:pPr>
      <w:r>
        <w:t>РОССИЙСКОЙ ФЕДЕРАЦИИ ОТ 2 СЕНТЯБРЯ 2020 Г. N 458</w:t>
      </w:r>
    </w:p>
    <w:p w:rsidR="004D630E" w:rsidRDefault="004D630E">
      <w:pPr>
        <w:pStyle w:val="ConsPlusNormal0"/>
        <w:jc w:val="both"/>
      </w:pPr>
    </w:p>
    <w:p w:rsidR="004D630E" w:rsidRDefault="00E5535B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2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3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</w:t>
      </w:r>
      <w:proofErr w:type="gramEnd"/>
      <w:r>
        <w:t xml:space="preserve">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</w:t>
      </w:r>
      <w:proofErr w:type="gramEnd"/>
      <w:r>
        <w:t xml:space="preserve"> </w:t>
      </w:r>
      <w:proofErr w:type="gramStart"/>
      <w:r>
        <w:t>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25 сентября 2023 г., регистрационный </w:t>
      </w:r>
      <w:r>
        <w:t>N 75329).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4D630E" w:rsidRDefault="004D630E">
      <w:pPr>
        <w:pStyle w:val="ConsPlusNormal0"/>
        <w:jc w:val="both"/>
      </w:pPr>
    </w:p>
    <w:p w:rsidR="004D630E" w:rsidRDefault="00E5535B">
      <w:pPr>
        <w:pStyle w:val="ConsPlusNormal0"/>
        <w:jc w:val="right"/>
      </w:pPr>
      <w:r>
        <w:t>Министр</w:t>
      </w:r>
    </w:p>
    <w:p w:rsidR="004D630E" w:rsidRDefault="00E5535B">
      <w:pPr>
        <w:pStyle w:val="ConsPlusNormal0"/>
        <w:jc w:val="right"/>
      </w:pPr>
      <w:r>
        <w:t>С.С.КРАВЦОВ</w:t>
      </w:r>
    </w:p>
    <w:p w:rsidR="004D630E" w:rsidRDefault="004D630E">
      <w:pPr>
        <w:pStyle w:val="ConsPlusNormal0"/>
        <w:jc w:val="both"/>
      </w:pPr>
    </w:p>
    <w:p w:rsidR="004D630E" w:rsidRDefault="004D630E">
      <w:pPr>
        <w:pStyle w:val="ConsPlusNormal0"/>
        <w:jc w:val="both"/>
      </w:pPr>
    </w:p>
    <w:p w:rsidR="004D630E" w:rsidRDefault="004D630E">
      <w:pPr>
        <w:pStyle w:val="ConsPlusNormal0"/>
        <w:jc w:val="both"/>
      </w:pPr>
    </w:p>
    <w:p w:rsidR="004D630E" w:rsidRDefault="004D630E">
      <w:pPr>
        <w:pStyle w:val="ConsPlusNormal0"/>
        <w:jc w:val="both"/>
      </w:pPr>
    </w:p>
    <w:p w:rsidR="004D630E" w:rsidRDefault="004D630E">
      <w:pPr>
        <w:pStyle w:val="ConsPlusNormal0"/>
        <w:jc w:val="both"/>
      </w:pPr>
    </w:p>
    <w:p w:rsidR="004D630E" w:rsidRDefault="00E5535B">
      <w:pPr>
        <w:pStyle w:val="ConsPlusNormal0"/>
        <w:jc w:val="right"/>
        <w:outlineLvl w:val="0"/>
      </w:pPr>
      <w:r>
        <w:t>Утверждены</w:t>
      </w:r>
    </w:p>
    <w:p w:rsidR="004D630E" w:rsidRDefault="00E5535B">
      <w:pPr>
        <w:pStyle w:val="ConsPlusNormal0"/>
        <w:jc w:val="right"/>
      </w:pPr>
      <w:r>
        <w:t>приказом Министерства просвещения</w:t>
      </w:r>
    </w:p>
    <w:p w:rsidR="004D630E" w:rsidRDefault="00E5535B">
      <w:pPr>
        <w:pStyle w:val="ConsPlusNormal0"/>
        <w:jc w:val="right"/>
      </w:pPr>
      <w:r>
        <w:t>Российской Федерации</w:t>
      </w:r>
    </w:p>
    <w:p w:rsidR="004D630E" w:rsidRDefault="00E5535B">
      <w:pPr>
        <w:pStyle w:val="ConsPlusNormal0"/>
        <w:jc w:val="right"/>
      </w:pPr>
      <w:r>
        <w:t>от 4 марта 2025 г. N 171</w:t>
      </w:r>
    </w:p>
    <w:p w:rsidR="004D630E" w:rsidRDefault="004D630E">
      <w:pPr>
        <w:pStyle w:val="ConsPlusNormal0"/>
        <w:jc w:val="both"/>
      </w:pPr>
    </w:p>
    <w:p w:rsidR="004D630E" w:rsidRDefault="00E5535B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4D630E" w:rsidRDefault="00E5535B">
      <w:pPr>
        <w:pStyle w:val="ConsPlusTitle0"/>
        <w:jc w:val="center"/>
      </w:pPr>
      <w:proofErr w:type="gramStart"/>
      <w:r>
        <w:t>КОТОРЫЕ</w:t>
      </w:r>
      <w:proofErr w:type="gramEnd"/>
      <w:r>
        <w:t xml:space="preserve"> ВНОСЯТСЯ В ПОРЯДОК ПРИЕМА НА ОБУЧЕНИЕ</w:t>
      </w:r>
    </w:p>
    <w:p w:rsidR="004D630E" w:rsidRDefault="00E5535B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4D630E" w:rsidRDefault="00E5535B">
      <w:pPr>
        <w:pStyle w:val="ConsPlusTitle0"/>
        <w:jc w:val="center"/>
      </w:pPr>
      <w:r>
        <w:t xml:space="preserve">ОБЩЕГО И СРЕДНЕГО ОБЩЕГО ОБРАЗОВАНИЯ, </w:t>
      </w:r>
      <w:proofErr w:type="gramStart"/>
      <w:r>
        <w:t>УТВЕРЖДЕННЫЙ</w:t>
      </w:r>
      <w:proofErr w:type="gramEnd"/>
      <w:r>
        <w:t xml:space="preserve"> ПРИКАЗОМ</w:t>
      </w:r>
    </w:p>
    <w:p w:rsidR="004D630E" w:rsidRDefault="00E5535B">
      <w:pPr>
        <w:pStyle w:val="ConsPlusTitle0"/>
        <w:jc w:val="center"/>
      </w:pPr>
      <w:r>
        <w:t>МИНИСТЕРСТВА ПРОСВЕЩЕНИЯ РОССИЙСКОЙ ФЕДЕРАЦИИ</w:t>
      </w:r>
    </w:p>
    <w:p w:rsidR="004D630E" w:rsidRDefault="00E5535B">
      <w:pPr>
        <w:pStyle w:val="ConsPlusTitle0"/>
        <w:jc w:val="center"/>
      </w:pPr>
      <w:r>
        <w:t>ОТ 2 СЕНТЯБРЯ 2020 Г. N 458</w:t>
      </w:r>
    </w:p>
    <w:p w:rsidR="004D630E" w:rsidRDefault="004D630E">
      <w:pPr>
        <w:pStyle w:val="ConsPlusNormal0"/>
        <w:jc w:val="both"/>
      </w:pPr>
    </w:p>
    <w:p w:rsidR="004D630E" w:rsidRDefault="00E5535B">
      <w:pPr>
        <w:pStyle w:val="ConsPlusNormal0"/>
        <w:ind w:firstLine="540"/>
        <w:jc w:val="both"/>
      </w:pPr>
      <w:r>
        <w:t xml:space="preserve">1. Предложение первое </w:t>
      </w:r>
      <w:hyperlink r:id="rId1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9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</w:t>
      </w:r>
      <w:proofErr w:type="gramStart"/>
      <w:r>
        <w:t>.".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2.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"23. </w:t>
      </w:r>
      <w:proofErr w:type="gramStart"/>
      <w:r>
        <w:t>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3.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"23(1). </w:t>
      </w:r>
      <w:proofErr w:type="gramStart"/>
      <w:r>
        <w:t>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</w:t>
      </w:r>
      <w:proofErr w:type="gramEnd"/>
      <w:r>
        <w:t xml:space="preserve"> программ начального общего, основного общего и среднего общего образования (далее - тестирован</w:t>
      </w:r>
      <w:r>
        <w:t>ие).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>
        <w:t xml:space="preserve"> Российской Федерации (при наличии технической возможности).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4.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5.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6. </w:t>
      </w:r>
      <w:hyperlink r:id="rId2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"26(1). </w:t>
      </w:r>
      <w:proofErr w:type="gramStart"/>
      <w:r>
        <w:t>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>бо иные предусмотренные федеральным</w:t>
      </w:r>
      <w:proofErr w:type="gramEnd"/>
      <w:r>
        <w:t xml:space="preserve">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коп</w:t>
      </w:r>
      <w:r>
        <w:t>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</w:t>
      </w:r>
      <w:r>
        <w:t>анных) государства (государств) (со 2 по 11 класс) (при наличии);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t xml:space="preserve">тва (для иностранных граждан: паспорт иностранного гражданина либо иной документ, установленный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</w:t>
      </w:r>
      <w:r>
        <w:t xml:space="preserve">ина; </w:t>
      </w:r>
      <w:proofErr w:type="gramStart"/>
      <w:r>
        <w:t xml:space="preserve">для </w:t>
      </w:r>
      <w:r>
        <w:lastRenderedPageBreak/>
        <w:t xml:space="preserve"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</w:t>
      </w:r>
      <w:r>
        <w:t xml:space="preserve">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удостоверя</w:t>
      </w:r>
      <w:r>
        <w:t>ющих</w:t>
      </w:r>
      <w:proofErr w:type="gramEnd"/>
      <w:r>
        <w:t xml:space="preserve"> личность лица без гражданства) &lt;29(3)&gt;;</w:t>
      </w:r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</w:t>
      </w:r>
      <w:r>
        <w:t xml:space="preserve">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proofErr w:type="gramStart"/>
      <w:r>
        <w:t>медицинское заключение об отсутствии у ребе</w:t>
      </w:r>
      <w:r>
        <w:t>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</w:t>
      </w:r>
      <w:r>
        <w:t xml:space="preserve">полномоченным Правительством Российской Федераций федеральным органом исполнительной власти в соответствии с </w:t>
      </w:r>
      <w:hyperlink r:id="rId2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</w:t>
      </w:r>
      <w:proofErr w:type="gramEnd"/>
      <w:r>
        <w:t xml:space="preserve"> в Российской Феде</w:t>
      </w:r>
      <w:r>
        <w:t>рации";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>
        <w:t>порядке &lt;30&gt; переводом на русский язык.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1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</w:t>
      </w:r>
      <w:r>
        <w:t>002 г. N 115-ФЗ "О правовом положении иностранных граждан в Российской Федерации".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справку о</w:t>
      </w:r>
      <w:r>
        <w:t xml:space="preserve"> регистрации по месту жительства.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7. </w:t>
      </w:r>
      <w:hyperlink r:id="rId3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иностранных </w:t>
      </w:r>
      <w:r>
        <w:t>граждан в Российской Федерации"</w:t>
      </w:r>
      <w:proofErr w:type="gramStart"/>
      <w:r>
        <w:t>."</w:t>
      </w:r>
      <w:proofErr w:type="gramEnd"/>
      <w:r>
        <w:t>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8. </w:t>
      </w:r>
      <w:hyperlink r:id="rId3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8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9. </w:t>
      </w:r>
      <w:hyperlink r:id="rId3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4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</w:t>
      </w:r>
      <w:proofErr w:type="gramStart"/>
      <w:r>
        <w:t>."</w:t>
      </w:r>
      <w:proofErr w:type="gramEnd"/>
      <w:r>
        <w:t>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10. </w:t>
      </w:r>
      <w:hyperlink r:id="rId4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2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3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4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11.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"27(1). </w:t>
      </w:r>
      <w:proofErr w:type="gramStart"/>
      <w:r>
        <w:t xml:space="preserve">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  <w:proofErr w:type="gramEnd"/>
    </w:p>
    <w:p w:rsidR="004D630E" w:rsidRDefault="00E5535B">
      <w:pPr>
        <w:pStyle w:val="ConsPlusNormal0"/>
        <w:spacing w:before="200"/>
        <w:ind w:firstLine="540"/>
        <w:jc w:val="both"/>
      </w:pPr>
      <w:r>
        <w:t xml:space="preserve">12. </w:t>
      </w:r>
      <w:hyperlink r:id="rId4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4D630E" w:rsidRDefault="00E5535B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4D630E" w:rsidRDefault="004D630E">
      <w:pPr>
        <w:pStyle w:val="ConsPlusNormal0"/>
        <w:jc w:val="both"/>
      </w:pPr>
    </w:p>
    <w:p w:rsidR="004D630E" w:rsidRDefault="004D630E">
      <w:pPr>
        <w:pStyle w:val="ConsPlusNormal0"/>
        <w:jc w:val="both"/>
      </w:pPr>
    </w:p>
    <w:p w:rsidR="004D630E" w:rsidRDefault="004D630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D630E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5B" w:rsidRDefault="00E5535B">
      <w:r>
        <w:separator/>
      </w:r>
    </w:p>
  </w:endnote>
  <w:endnote w:type="continuationSeparator" w:id="0">
    <w:p w:rsidR="00E5535B" w:rsidRDefault="00E5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0E" w:rsidRDefault="004D630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63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D630E" w:rsidRDefault="00E553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4D630E" w:rsidRDefault="00E553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D630E" w:rsidRDefault="00E553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F0970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F0970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D630E" w:rsidRDefault="00E5535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0E" w:rsidRDefault="004D630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63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D630E" w:rsidRDefault="00E553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D630E" w:rsidRDefault="00E553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D630E" w:rsidRDefault="00E553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F097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F0970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D630E" w:rsidRDefault="00E5535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5B" w:rsidRDefault="00E5535B">
      <w:r>
        <w:separator/>
      </w:r>
    </w:p>
  </w:footnote>
  <w:footnote w:type="continuationSeparator" w:id="0">
    <w:p w:rsidR="00E5535B" w:rsidRDefault="00E55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D63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D630E" w:rsidRDefault="00E553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п...</w:t>
          </w:r>
        </w:p>
      </w:tc>
      <w:tc>
        <w:tcPr>
          <w:tcW w:w="2300" w:type="pct"/>
          <w:vAlign w:val="center"/>
        </w:tcPr>
        <w:p w:rsidR="004D630E" w:rsidRDefault="00E553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4D630E" w:rsidRDefault="004D630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D630E" w:rsidRDefault="004D630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D63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D630E" w:rsidRDefault="00E553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п...</w:t>
          </w:r>
        </w:p>
      </w:tc>
      <w:tc>
        <w:tcPr>
          <w:tcW w:w="2300" w:type="pct"/>
          <w:vAlign w:val="center"/>
        </w:tcPr>
        <w:p w:rsidR="004D630E" w:rsidRDefault="00E553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4D630E" w:rsidRDefault="004D630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D630E" w:rsidRDefault="004D630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0E"/>
    <w:rsid w:val="004D630E"/>
    <w:rsid w:val="00AF0970"/>
    <w:rsid w:val="00E5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F0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F0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8698&amp;dst=100042" TargetMode="External"/><Relationship Id="rId18" Type="http://schemas.openxmlformats.org/officeDocument/2006/relationships/hyperlink" Target="https://login.consultant.ru/link/?req=doc&amp;base=LAW&amp;n=495182&amp;dst=688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58212&amp;dst=100013" TargetMode="External"/><Relationship Id="rId21" Type="http://schemas.openxmlformats.org/officeDocument/2006/relationships/hyperlink" Target="https://login.consultant.ru/link/?req=doc&amp;base=LAW&amp;n=458212&amp;dst=100013" TargetMode="External"/><Relationship Id="rId34" Type="http://schemas.openxmlformats.org/officeDocument/2006/relationships/hyperlink" Target="https://login.consultant.ru/link/?req=doc&amp;base=LAW&amp;n=458212&amp;dst=100013" TargetMode="External"/><Relationship Id="rId42" Type="http://schemas.openxmlformats.org/officeDocument/2006/relationships/hyperlink" Target="https://login.consultant.ru/link/?req=doc&amp;base=LAW&amp;n=75558&amp;dst=100010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5182&amp;dst=1139" TargetMode="External"/><Relationship Id="rId29" Type="http://schemas.openxmlformats.org/officeDocument/2006/relationships/hyperlink" Target="https://login.consultant.ru/link/?req=doc&amp;base=LAW&amp;n=481289&amp;dst=100460" TargetMode="External"/><Relationship Id="rId11" Type="http://schemas.openxmlformats.org/officeDocument/2006/relationships/hyperlink" Target="https://login.consultant.ru/link/?req=doc&amp;base=LAW&amp;n=494829&amp;dst=100012" TargetMode="External"/><Relationship Id="rId24" Type="http://schemas.openxmlformats.org/officeDocument/2006/relationships/hyperlink" Target="https://login.consultant.ru/link/?req=doc&amp;base=LAW&amp;n=458212&amp;dst=16" TargetMode="External"/><Relationship Id="rId32" Type="http://schemas.openxmlformats.org/officeDocument/2006/relationships/hyperlink" Target="https://login.consultant.ru/link/?req=doc&amp;base=LAW&amp;n=458212&amp;dst=100013" TargetMode="External"/><Relationship Id="rId37" Type="http://schemas.openxmlformats.org/officeDocument/2006/relationships/hyperlink" Target="https://login.consultant.ru/link/?req=doc&amp;base=LAW&amp;n=465807&amp;dst=106" TargetMode="External"/><Relationship Id="rId40" Type="http://schemas.openxmlformats.org/officeDocument/2006/relationships/hyperlink" Target="https://login.consultant.ru/link/?req=doc&amp;base=LAW&amp;n=483128&amp;dst=100091" TargetMode="External"/><Relationship Id="rId45" Type="http://schemas.openxmlformats.org/officeDocument/2006/relationships/hyperlink" Target="https://login.consultant.ru/link/?req=doc&amp;base=LAW&amp;n=458212&amp;dst=100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8212&amp;dst=100074" TargetMode="External"/><Relationship Id="rId23" Type="http://schemas.openxmlformats.org/officeDocument/2006/relationships/hyperlink" Target="https://login.consultant.ru/link/?req=doc&amp;base=LAW&amp;n=458212&amp;dst=15" TargetMode="External"/><Relationship Id="rId28" Type="http://schemas.openxmlformats.org/officeDocument/2006/relationships/hyperlink" Target="https://login.consultant.ru/link/?req=doc&amp;base=LAW&amp;n=500133" TargetMode="External"/><Relationship Id="rId36" Type="http://schemas.openxmlformats.org/officeDocument/2006/relationships/hyperlink" Target="https://login.consultant.ru/link/?req=doc&amp;base=LAW&amp;n=465807&amp;dst=110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0133&amp;dst=791" TargetMode="External"/><Relationship Id="rId19" Type="http://schemas.openxmlformats.org/officeDocument/2006/relationships/hyperlink" Target="https://login.consultant.ru/link/?req=doc&amp;base=LAW&amp;n=495182&amp;dst=101173" TargetMode="External"/><Relationship Id="rId31" Type="http://schemas.openxmlformats.org/officeDocument/2006/relationships/hyperlink" Target="https://login.consultant.ru/link/?req=doc&amp;base=LAW&amp;n=483128&amp;dst=1425" TargetMode="External"/><Relationship Id="rId44" Type="http://schemas.openxmlformats.org/officeDocument/2006/relationships/hyperlink" Target="https://login.consultant.ru/link/?req=doc&amp;base=LAW&amp;n=7555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58212&amp;dst=100013" TargetMode="External"/><Relationship Id="rId22" Type="http://schemas.openxmlformats.org/officeDocument/2006/relationships/hyperlink" Target="https://login.consultant.ru/link/?req=doc&amp;base=LAW&amp;n=458212&amp;dst=10010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3" TargetMode="External"/><Relationship Id="rId35" Type="http://schemas.openxmlformats.org/officeDocument/2006/relationships/hyperlink" Target="https://login.consultant.ru/link/?req=doc&amp;base=LAW&amp;n=465807&amp;dst=105" TargetMode="External"/><Relationship Id="rId43" Type="http://schemas.openxmlformats.org/officeDocument/2006/relationships/hyperlink" Target="https://login.consultant.ru/link/?req=doc&amp;base=LAW&amp;n=22935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829&amp;dst=100014" TargetMode="External"/><Relationship Id="rId17" Type="http://schemas.openxmlformats.org/officeDocument/2006/relationships/hyperlink" Target="https://login.consultant.ru/link/?req=doc&amp;base=LAW&amp;n=495182&amp;dst=100903" TargetMode="External"/><Relationship Id="rId25" Type="http://schemas.openxmlformats.org/officeDocument/2006/relationships/hyperlink" Target="https://login.consultant.ru/link/?req=doc&amp;base=LAW&amp;n=458212&amp;dst=100013" TargetMode="External"/><Relationship Id="rId33" Type="http://schemas.openxmlformats.org/officeDocument/2006/relationships/hyperlink" Target="https://login.consultant.ru/link/?req=doc&amp;base=LAW&amp;n=483128&amp;dst=1460" TargetMode="External"/><Relationship Id="rId38" Type="http://schemas.openxmlformats.org/officeDocument/2006/relationships/hyperlink" Target="https://login.consultant.ru/link/?req=doc&amp;base=LAW&amp;n=465807&amp;dst=94" TargetMode="External"/><Relationship Id="rId46" Type="http://schemas.openxmlformats.org/officeDocument/2006/relationships/hyperlink" Target="https://login.consultant.ru/link/?req=doc&amp;base=LAW&amp;n=458212&amp;dst=100149" TargetMode="External"/><Relationship Id="rId20" Type="http://schemas.openxmlformats.org/officeDocument/2006/relationships/hyperlink" Target="https://login.consultant.ru/link/?req=doc&amp;base=LAW&amp;n=458212&amp;dst=23" TargetMode="External"/><Relationship Id="rId41" Type="http://schemas.openxmlformats.org/officeDocument/2006/relationships/hyperlink" Target="https://login.consultant.ru/link/?req=doc&amp;base=LAW&amp;n=458212&amp;dst=10001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Ильнур</dc:creator>
  <cp:lastModifiedBy>Ильнур</cp:lastModifiedBy>
  <cp:revision>2</cp:revision>
  <dcterms:created xsi:type="dcterms:W3CDTF">2025-03-21T04:00:00Z</dcterms:created>
  <dcterms:modified xsi:type="dcterms:W3CDTF">2025-03-21T04:00:00Z</dcterms:modified>
</cp:coreProperties>
</file>